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E98" w:rsidRDefault="006D53AB">
      <w:pPr>
        <w:spacing w:line="331" w:lineRule="auto"/>
        <w:jc w:val="center"/>
      </w:pPr>
      <w:r>
        <w:rPr>
          <w:b/>
          <w:sz w:val="36"/>
        </w:rPr>
        <w:t>Specific Heat of a Metal Laboratory</w:t>
      </w:r>
    </w:p>
    <w:p w:rsidR="002B5E98" w:rsidRDefault="002B5E98">
      <w:pPr>
        <w:spacing w:line="331" w:lineRule="auto"/>
        <w:jc w:val="center"/>
      </w:pPr>
    </w:p>
    <w:p w:rsidR="002B5E98" w:rsidRDefault="006D53AB">
      <w:pPr>
        <w:spacing w:line="331" w:lineRule="auto"/>
      </w:pPr>
      <w:r>
        <w:rPr>
          <w:i/>
          <w:sz w:val="24"/>
        </w:rPr>
        <w:t>HS-PS3-</w:t>
      </w:r>
      <w:proofErr w:type="gramStart"/>
      <w:r>
        <w:rPr>
          <w:i/>
          <w:sz w:val="24"/>
        </w:rPr>
        <w:t>4  Plan</w:t>
      </w:r>
      <w:proofErr w:type="gramEnd"/>
      <w:r>
        <w:rPr>
          <w:i/>
          <w:sz w:val="24"/>
        </w:rPr>
        <w:t xml:space="preserve"> and conduct an investigation to provide evidence that the transfer of thermal energy when two components of different temperature are combined within a closed system.</w:t>
      </w:r>
    </w:p>
    <w:p w:rsidR="002B5E98" w:rsidRDefault="006D53AB">
      <w:pPr>
        <w:spacing w:line="331" w:lineRule="auto"/>
      </w:pPr>
      <w:r>
        <w:rPr>
          <w:b/>
          <w:sz w:val="24"/>
        </w:rPr>
        <w:t>Target:  What is the specific heat of a given metal?</w:t>
      </w:r>
    </w:p>
    <w:p w:rsidR="002B5E98" w:rsidRDefault="002B5E98">
      <w:pPr>
        <w:spacing w:line="331" w:lineRule="auto"/>
      </w:pPr>
    </w:p>
    <w:p w:rsidR="002B5E98" w:rsidRDefault="006D53AB">
      <w:pPr>
        <w:spacing w:line="331" w:lineRule="auto"/>
      </w:pPr>
      <w:r>
        <w:rPr>
          <w:b/>
          <w:sz w:val="24"/>
        </w:rPr>
        <w:t>Materials</w:t>
      </w:r>
    </w:p>
    <w:p w:rsidR="002B5E98" w:rsidRDefault="006D53AB">
      <w:pPr>
        <w:spacing w:line="331" w:lineRule="auto"/>
      </w:pPr>
      <w:r>
        <w:rPr>
          <w:sz w:val="24"/>
        </w:rPr>
        <w:t>Balance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Tap water</w:t>
      </w:r>
    </w:p>
    <w:p w:rsidR="002B5E98" w:rsidRDefault="006D53AB">
      <w:pPr>
        <w:spacing w:line="331" w:lineRule="auto"/>
      </w:pPr>
      <w:r>
        <w:rPr>
          <w:sz w:val="24"/>
        </w:rPr>
        <w:t xml:space="preserve">Calorimeter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Metal sample</w:t>
      </w:r>
    </w:p>
    <w:p w:rsidR="002B5E98" w:rsidRDefault="006D53AB">
      <w:pPr>
        <w:spacing w:line="331" w:lineRule="auto"/>
      </w:pPr>
      <w:r>
        <w:rPr>
          <w:sz w:val="24"/>
        </w:rPr>
        <w:t>250-mL beaker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Thermometer</w:t>
      </w:r>
    </w:p>
    <w:p w:rsidR="002B5E98" w:rsidRDefault="006D53AB">
      <w:pPr>
        <w:spacing w:line="331" w:lineRule="auto"/>
      </w:pPr>
      <w:r>
        <w:rPr>
          <w:sz w:val="24"/>
        </w:rPr>
        <w:t>100-mL graduated cylinders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Hot plate</w:t>
      </w:r>
    </w:p>
    <w:p w:rsidR="002B5E98" w:rsidRDefault="006D53AB">
      <w:pPr>
        <w:spacing w:line="331" w:lineRule="auto"/>
      </w:pPr>
      <w:r>
        <w:rPr>
          <w:sz w:val="24"/>
        </w:rPr>
        <w:t>Safety goggles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Lab apron</w:t>
      </w:r>
    </w:p>
    <w:p w:rsidR="002B5E98" w:rsidRDefault="006D53AB">
      <w:pPr>
        <w:spacing w:line="331" w:lineRule="auto"/>
      </w:pPr>
      <w:r>
        <w:rPr>
          <w:sz w:val="24"/>
        </w:rPr>
        <w:t>Tongs</w:t>
      </w:r>
    </w:p>
    <w:p w:rsidR="002B5E98" w:rsidRDefault="006D53AB">
      <w:pPr>
        <w:spacing w:line="331" w:lineRule="auto"/>
      </w:pPr>
      <w:r>
        <w:rPr>
          <w:b/>
          <w:sz w:val="24"/>
        </w:rPr>
        <w:t>Procedure</w:t>
      </w:r>
    </w:p>
    <w:p w:rsidR="002B5E98" w:rsidRDefault="006D53AB">
      <w:pPr>
        <w:spacing w:line="331" w:lineRule="auto"/>
      </w:pPr>
      <w:r>
        <w:rPr>
          <w:sz w:val="24"/>
        </w:rPr>
        <w:t>Calorimeter Apparatus</w:t>
      </w:r>
    </w:p>
    <w:p w:rsidR="002B5E98" w:rsidRDefault="006D53AB">
      <w:pPr>
        <w:spacing w:line="331" w:lineRule="auto"/>
      </w:pPr>
      <w:r>
        <w:rPr>
          <w:sz w:val="24"/>
        </w:rPr>
        <w:t>T</w:t>
      </w:r>
      <w:r>
        <w:rPr>
          <w:sz w:val="24"/>
        </w:rPr>
        <w:t xml:space="preserve">he calorimeter used in this experiment is made of two white foam polystyrene coffee cups.  Foam polystyrene, as you know from experience, is an excellent insulator. Stack two Styrofoam </w:t>
      </w:r>
      <w:proofErr w:type="gramStart"/>
      <w:r>
        <w:rPr>
          <w:sz w:val="24"/>
        </w:rPr>
        <w:t>cups,</w:t>
      </w:r>
      <w:proofErr w:type="gramEnd"/>
      <w:r>
        <w:rPr>
          <w:sz w:val="24"/>
        </w:rPr>
        <w:t xml:space="preserve"> pierce the bottom of the top cup to insert a thermometer. The the</w:t>
      </w:r>
      <w:r>
        <w:rPr>
          <w:sz w:val="24"/>
        </w:rPr>
        <w:t xml:space="preserve">rmometer should touch the bottom of the inner cup. Make a tight-fitting hole for the thermometer. </w:t>
      </w:r>
      <w:proofErr w:type="gramStart"/>
      <w:r>
        <w:rPr>
          <w:sz w:val="24"/>
        </w:rPr>
        <w:t>(See Figure 1.)</w:t>
      </w:r>
      <w:proofErr w:type="gramEnd"/>
      <w:r>
        <w:rPr>
          <w:sz w:val="24"/>
        </w:rPr>
        <w:t xml:space="preserve">  The Calorimeter</w:t>
      </w:r>
    </w:p>
    <w:p w:rsidR="002B5E98" w:rsidRDefault="006D53AB">
      <w:pPr>
        <w:spacing w:line="331" w:lineRule="auto"/>
        <w:jc w:val="center"/>
      </w:pPr>
      <w:r>
        <w:rPr>
          <w:noProof/>
        </w:rPr>
        <w:drawing>
          <wp:inline distT="114300" distB="114300" distL="114300" distR="114300">
            <wp:extent cx="2033588" cy="2232680"/>
            <wp:effectExtent l="0" t="0" r="0" b="0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2232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5E98" w:rsidRDefault="002B5E98">
      <w:pPr>
        <w:spacing w:line="331" w:lineRule="auto"/>
      </w:pPr>
    </w:p>
    <w:p w:rsidR="002B5E98" w:rsidRDefault="002B5E98">
      <w:pPr>
        <w:spacing w:line="331" w:lineRule="auto"/>
      </w:pPr>
    </w:p>
    <w:p w:rsidR="001B6D73" w:rsidRDefault="001B6D73">
      <w:pPr>
        <w:spacing w:line="331" w:lineRule="auto"/>
        <w:rPr>
          <w:b/>
          <w:sz w:val="24"/>
        </w:rPr>
      </w:pPr>
    </w:p>
    <w:p w:rsidR="002B5E98" w:rsidRDefault="006D53AB">
      <w:pPr>
        <w:spacing w:line="331" w:lineRule="auto"/>
      </w:pPr>
      <w:r>
        <w:rPr>
          <w:b/>
          <w:sz w:val="24"/>
        </w:rPr>
        <w:lastRenderedPageBreak/>
        <w:t>Procedure</w:t>
      </w:r>
    </w:p>
    <w:p w:rsidR="002B5E98" w:rsidRDefault="006D53AB">
      <w:pPr>
        <w:spacing w:line="331" w:lineRule="auto"/>
      </w:pPr>
      <w:r>
        <w:rPr>
          <w:sz w:val="24"/>
        </w:rPr>
        <w:t>1. Fill a 250 mL beaker with about 200 ml of water. Place it on your hot plate or heating</w:t>
      </w:r>
    </w:p>
    <w:p w:rsidR="002B5E98" w:rsidRDefault="006D53AB">
      <w:pPr>
        <w:spacing w:line="331" w:lineRule="auto"/>
      </w:pPr>
      <w:proofErr w:type="gramStart"/>
      <w:r>
        <w:rPr>
          <w:sz w:val="24"/>
        </w:rPr>
        <w:t>apparatus</w:t>
      </w:r>
      <w:proofErr w:type="gramEnd"/>
      <w:r>
        <w:rPr>
          <w:sz w:val="24"/>
        </w:rPr>
        <w:t xml:space="preserve"> and begin h</w:t>
      </w:r>
      <w:r>
        <w:rPr>
          <w:sz w:val="24"/>
        </w:rPr>
        <w:t>eating the water to boiling.</w:t>
      </w:r>
    </w:p>
    <w:p w:rsidR="002B5E98" w:rsidRDefault="006D53AB">
      <w:pPr>
        <w:spacing w:line="331" w:lineRule="auto"/>
      </w:pPr>
      <w:r>
        <w:rPr>
          <w:sz w:val="24"/>
        </w:rPr>
        <w:t>2. Place exactly 100</w:t>
      </w:r>
      <w:r>
        <w:rPr>
          <w:sz w:val="24"/>
        </w:rPr>
        <w:t xml:space="preserve"> ml of water in the calorimeter and measure the exact volume. Note</w:t>
      </w:r>
    </w:p>
    <w:p w:rsidR="002B5E98" w:rsidRDefault="006D53AB">
      <w:pPr>
        <w:spacing w:line="331" w:lineRule="auto"/>
      </w:pP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record the temperature and volume in your Data Table.</w:t>
      </w:r>
    </w:p>
    <w:p w:rsidR="002B5E98" w:rsidRDefault="006D53AB">
      <w:pPr>
        <w:spacing w:line="331" w:lineRule="auto"/>
      </w:pPr>
      <w:r>
        <w:rPr>
          <w:sz w:val="24"/>
        </w:rPr>
        <w:t>3. Obtain a metal sample. Note and record the mass of the metal sample in your Data</w:t>
      </w:r>
    </w:p>
    <w:p w:rsidR="002B5E98" w:rsidRDefault="006D53AB">
      <w:pPr>
        <w:spacing w:line="331" w:lineRule="auto"/>
      </w:pPr>
      <w:proofErr w:type="gramStart"/>
      <w:r>
        <w:rPr>
          <w:sz w:val="24"/>
        </w:rPr>
        <w:t>Table.</w:t>
      </w:r>
      <w:proofErr w:type="gramEnd"/>
      <w:r>
        <w:rPr>
          <w:sz w:val="24"/>
        </w:rPr>
        <w:t xml:space="preserve"> Place the metal sample in the boiling water bath for about 3 minutes. This is to</w:t>
      </w:r>
    </w:p>
    <w:p w:rsidR="002B5E98" w:rsidRDefault="006D53AB">
      <w:pPr>
        <w:spacing w:line="331" w:lineRule="auto"/>
      </w:pPr>
      <w:proofErr w:type="gramStart"/>
      <w:r>
        <w:rPr>
          <w:sz w:val="24"/>
        </w:rPr>
        <w:t>ensure</w:t>
      </w:r>
      <w:proofErr w:type="gramEnd"/>
      <w:r>
        <w:rPr>
          <w:sz w:val="24"/>
        </w:rPr>
        <w:t xml:space="preserve"> that the temperature of the metal is 100°C, the temperature of boiling water.</w:t>
      </w:r>
    </w:p>
    <w:p w:rsidR="002B5E98" w:rsidRDefault="006D53AB">
      <w:pPr>
        <w:spacing w:line="331" w:lineRule="auto"/>
      </w:pPr>
      <w:r>
        <w:rPr>
          <w:sz w:val="24"/>
        </w:rPr>
        <w:t>Note: The metal sample is hot. Use beaker tongs to QUICKLY remove your metal sampl</w:t>
      </w:r>
      <w:r>
        <w:rPr>
          <w:sz w:val="24"/>
        </w:rPr>
        <w:t>e</w:t>
      </w:r>
      <w:r>
        <w:t xml:space="preserve"> </w:t>
      </w:r>
      <w:r>
        <w:rPr>
          <w:sz w:val="24"/>
        </w:rPr>
        <w:t>from the boiling water.</w:t>
      </w:r>
    </w:p>
    <w:p w:rsidR="002B5E98" w:rsidRDefault="006D53AB">
      <w:pPr>
        <w:spacing w:line="331" w:lineRule="auto"/>
      </w:pPr>
      <w:r>
        <w:rPr>
          <w:sz w:val="24"/>
        </w:rPr>
        <w:t>4. Quickly and carefully transfer the metal sample at 100°C to the room temperature water</w:t>
      </w:r>
      <w:r>
        <w:t xml:space="preserve"> </w:t>
      </w:r>
      <w:r>
        <w:rPr>
          <w:sz w:val="24"/>
        </w:rPr>
        <w:t>in the calorimeter. Quickly place the lid containing the thermometer back on the</w:t>
      </w:r>
    </w:p>
    <w:p w:rsidR="002B5E98" w:rsidRDefault="006D53AB">
      <w:pPr>
        <w:spacing w:line="331" w:lineRule="auto"/>
      </w:pPr>
      <w:proofErr w:type="gramStart"/>
      <w:r>
        <w:rPr>
          <w:sz w:val="24"/>
        </w:rPr>
        <w:t>calorimeter</w:t>
      </w:r>
      <w:proofErr w:type="gramEnd"/>
      <w:r>
        <w:rPr>
          <w:sz w:val="24"/>
        </w:rPr>
        <w:t>.</w:t>
      </w:r>
    </w:p>
    <w:p w:rsidR="002B5E98" w:rsidRDefault="006D53AB">
      <w:pPr>
        <w:spacing w:line="331" w:lineRule="auto"/>
      </w:pPr>
      <w:r>
        <w:rPr>
          <w:sz w:val="24"/>
        </w:rPr>
        <w:t>5. Note and record the highest temperature reached by the contents of the calorimeter.</w:t>
      </w:r>
    </w:p>
    <w:p w:rsidR="002B5E98" w:rsidRDefault="006D53AB">
      <w:pPr>
        <w:spacing w:line="331" w:lineRule="auto"/>
      </w:pPr>
      <w:r>
        <w:rPr>
          <w:sz w:val="24"/>
        </w:rPr>
        <w:t>6. Repeat the experiment two more times, starting with fresh, cool water in the calorimeter</w:t>
      </w:r>
      <w:r>
        <w:t xml:space="preserve"> </w:t>
      </w:r>
      <w:r>
        <w:rPr>
          <w:sz w:val="24"/>
        </w:rPr>
        <w:t>and a dry sample metal.</w:t>
      </w:r>
    </w:p>
    <w:p w:rsidR="002B5E98" w:rsidRDefault="002B5E98">
      <w:pPr>
        <w:spacing w:line="331" w:lineRule="auto"/>
      </w:pPr>
    </w:p>
    <w:p w:rsidR="002B5E98" w:rsidRPr="006D53AB" w:rsidRDefault="006D53AB">
      <w:pPr>
        <w:spacing w:line="331" w:lineRule="auto"/>
        <w:rPr>
          <w:sz w:val="16"/>
        </w:rPr>
      </w:pPr>
      <w:r w:rsidRPr="006D53AB">
        <w:rPr>
          <w:b/>
          <w:sz w:val="18"/>
        </w:rPr>
        <w:t>Data Table:</w:t>
      </w:r>
    </w:p>
    <w:p w:rsidR="002B5E98" w:rsidRPr="006D53AB" w:rsidRDefault="002B5E98">
      <w:pPr>
        <w:spacing w:line="331" w:lineRule="auto"/>
        <w:rPr>
          <w:sz w:val="16"/>
        </w:rPr>
      </w:pPr>
    </w:p>
    <w:tbl>
      <w:tblPr>
        <w:tblStyle w:val="a"/>
        <w:tblW w:w="9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1695"/>
        <w:gridCol w:w="1815"/>
        <w:gridCol w:w="1845"/>
      </w:tblGrid>
      <w:tr w:rsidR="002B5E98" w:rsidRPr="006D53AB">
        <w:trPr>
          <w:trHeight w:val="420"/>
        </w:trPr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jc w:val="center"/>
              <w:rPr>
                <w:sz w:val="16"/>
              </w:rPr>
            </w:pPr>
            <w:r w:rsidRPr="006D53AB">
              <w:rPr>
                <w:b/>
                <w:sz w:val="18"/>
              </w:rPr>
              <w:t>Trial 1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jc w:val="center"/>
              <w:rPr>
                <w:sz w:val="16"/>
              </w:rPr>
            </w:pPr>
            <w:r w:rsidRPr="006D53AB">
              <w:rPr>
                <w:b/>
                <w:sz w:val="18"/>
              </w:rPr>
              <w:t>Trial 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jc w:val="center"/>
              <w:rPr>
                <w:sz w:val="16"/>
              </w:rPr>
            </w:pPr>
            <w:r w:rsidRPr="006D53AB">
              <w:rPr>
                <w:b/>
                <w:sz w:val="18"/>
              </w:rPr>
              <w:t>Trial 3</w:t>
            </w:r>
          </w:p>
        </w:tc>
      </w:tr>
      <w:tr w:rsidR="002B5E98" w:rsidRPr="006D53AB"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rPr>
                <w:sz w:val="16"/>
              </w:rPr>
            </w:pPr>
            <w:r w:rsidRPr="006D53AB">
              <w:rPr>
                <w:b/>
                <w:sz w:val="18"/>
              </w:rPr>
              <w:t>Volume of Water in your calorimeter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</w:tr>
      <w:tr w:rsidR="002B5E98" w:rsidRPr="006D53AB">
        <w:trPr>
          <w:trHeight w:val="400"/>
        </w:trPr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rPr>
                <w:sz w:val="16"/>
              </w:rPr>
            </w:pPr>
            <w:r w:rsidRPr="006D53AB">
              <w:rPr>
                <w:b/>
                <w:sz w:val="18"/>
              </w:rPr>
              <w:t>Mass of Water in your calorimeter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</w:tr>
      <w:tr w:rsidR="002B5E98" w:rsidRPr="006D53AB">
        <w:trPr>
          <w:trHeight w:val="320"/>
        </w:trPr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rPr>
                <w:sz w:val="16"/>
              </w:rPr>
            </w:pPr>
            <w:r w:rsidRPr="006D53AB">
              <w:rPr>
                <w:b/>
                <w:sz w:val="18"/>
              </w:rPr>
              <w:t>Initial Temp of Water in your calorimeter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</w:tr>
      <w:tr w:rsidR="002B5E98" w:rsidRPr="006D53AB">
        <w:trPr>
          <w:trHeight w:val="460"/>
        </w:trPr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1B6D73">
            <w:pPr>
              <w:widowControl w:val="0"/>
              <w:spacing w:line="240" w:lineRule="auto"/>
              <w:rPr>
                <w:sz w:val="16"/>
              </w:rPr>
            </w:pPr>
            <w:r w:rsidRPr="006D53AB">
              <w:rPr>
                <w:b/>
                <w:sz w:val="18"/>
              </w:rPr>
              <w:t>Final</w:t>
            </w:r>
            <w:r w:rsidR="006D53AB" w:rsidRPr="006D53AB">
              <w:rPr>
                <w:b/>
                <w:sz w:val="18"/>
              </w:rPr>
              <w:t xml:space="preserve"> Temp of Water in your calorimeter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</w:tr>
      <w:tr w:rsidR="002B5E98" w:rsidRPr="006D53AB" w:rsidTr="006D53AB">
        <w:trPr>
          <w:trHeight w:val="483"/>
        </w:trPr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rPr>
                <w:sz w:val="16"/>
              </w:rPr>
            </w:pPr>
            <w:r w:rsidRPr="006D53AB">
              <w:rPr>
                <w:b/>
                <w:sz w:val="18"/>
              </w:rPr>
              <w:t>Temp of Water (Final Water - Initial Water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</w:tr>
      <w:tr w:rsidR="002B5E98" w:rsidRPr="006D53AB"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rPr>
                <w:sz w:val="16"/>
              </w:rPr>
            </w:pPr>
            <w:r w:rsidRPr="006D53AB">
              <w:rPr>
                <w:b/>
                <w:sz w:val="18"/>
              </w:rPr>
              <w:t>Mass of Metal Sample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</w:tr>
      <w:tr w:rsidR="002B5E98" w:rsidRPr="006D53AB">
        <w:trPr>
          <w:trHeight w:val="460"/>
        </w:trPr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rPr>
                <w:sz w:val="16"/>
              </w:rPr>
            </w:pPr>
            <w:r w:rsidRPr="006D53AB">
              <w:rPr>
                <w:b/>
                <w:sz w:val="18"/>
              </w:rPr>
              <w:t>Initial Temp of Metal Sample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rPr>
                <w:sz w:val="16"/>
              </w:rPr>
            </w:pPr>
            <w:r w:rsidRPr="006D53AB">
              <w:rPr>
                <w:b/>
                <w:sz w:val="18"/>
              </w:rPr>
              <w:t>100 Celsius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rPr>
                <w:sz w:val="16"/>
              </w:rPr>
            </w:pPr>
            <w:r w:rsidRPr="006D53AB">
              <w:rPr>
                <w:b/>
                <w:sz w:val="18"/>
              </w:rPr>
              <w:t>100 Celsius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rPr>
                <w:sz w:val="16"/>
              </w:rPr>
            </w:pPr>
            <w:r w:rsidRPr="006D53AB">
              <w:rPr>
                <w:b/>
                <w:sz w:val="18"/>
              </w:rPr>
              <w:t>100 Celsius</w:t>
            </w:r>
          </w:p>
        </w:tc>
      </w:tr>
      <w:tr w:rsidR="002B5E98" w:rsidRPr="006D53AB"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rPr>
                <w:sz w:val="16"/>
              </w:rPr>
            </w:pPr>
            <w:r w:rsidRPr="006D53AB">
              <w:rPr>
                <w:b/>
                <w:sz w:val="18"/>
              </w:rPr>
              <w:t>Final Temp of Metal Sample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</w:tr>
      <w:tr w:rsidR="002B5E98" w:rsidRPr="006D53AB"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6D53AB">
            <w:pPr>
              <w:widowControl w:val="0"/>
              <w:spacing w:line="240" w:lineRule="auto"/>
              <w:rPr>
                <w:sz w:val="16"/>
              </w:rPr>
            </w:pPr>
            <w:r w:rsidRPr="006D53AB">
              <w:rPr>
                <w:b/>
                <w:sz w:val="18"/>
              </w:rPr>
              <w:t>Temp of Metal (Final Metal - Initial Metal)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E98" w:rsidRPr="006D53AB" w:rsidRDefault="002B5E98">
            <w:pPr>
              <w:widowControl w:val="0"/>
              <w:spacing w:line="240" w:lineRule="auto"/>
              <w:rPr>
                <w:sz w:val="16"/>
              </w:rPr>
            </w:pPr>
          </w:p>
        </w:tc>
      </w:tr>
    </w:tbl>
    <w:p w:rsidR="002B5E98" w:rsidRDefault="002B5E98"/>
    <w:p w:rsidR="002B5E98" w:rsidRPr="006D53AB" w:rsidRDefault="006D53AB">
      <w:pPr>
        <w:spacing w:line="331" w:lineRule="auto"/>
        <w:rPr>
          <w:sz w:val="18"/>
        </w:rPr>
      </w:pPr>
      <w:r w:rsidRPr="006D53AB">
        <w:rPr>
          <w:b/>
          <w:sz w:val="20"/>
        </w:rPr>
        <w:lastRenderedPageBreak/>
        <w:t>Questions and Analysis</w:t>
      </w:r>
    </w:p>
    <w:p w:rsidR="002B5E98" w:rsidRPr="006D53AB" w:rsidRDefault="006D53AB">
      <w:pPr>
        <w:spacing w:line="331" w:lineRule="auto"/>
        <w:rPr>
          <w:sz w:val="18"/>
        </w:rPr>
      </w:pPr>
      <w:r w:rsidRPr="006D53AB">
        <w:rPr>
          <w:sz w:val="20"/>
        </w:rPr>
        <w:t>1. Calculate the quantity of heat gained by the water, using q = (</w:t>
      </w:r>
      <w:proofErr w:type="spellStart"/>
      <w:proofErr w:type="gramStart"/>
      <w:r w:rsidRPr="006D53AB">
        <w:rPr>
          <w:sz w:val="20"/>
        </w:rPr>
        <w:t>mwater</w:t>
      </w:r>
      <w:proofErr w:type="spellEnd"/>
      <w:r w:rsidRPr="006D53AB">
        <w:rPr>
          <w:sz w:val="20"/>
        </w:rPr>
        <w:t xml:space="preserve"> )(</w:t>
      </w:r>
      <w:proofErr w:type="gramEnd"/>
      <w:r w:rsidRPr="006D53AB">
        <w:rPr>
          <w:sz w:val="20"/>
        </w:rPr>
        <w:t>T)(4.184 J/g °C).  Report the results of all trials, as well as an average (mean) value. You need to show your work for all of the trials.</w:t>
      </w:r>
    </w:p>
    <w:p w:rsidR="002B5E98" w:rsidRPr="006D53AB" w:rsidRDefault="002B5E98">
      <w:pPr>
        <w:spacing w:line="331" w:lineRule="auto"/>
        <w:rPr>
          <w:sz w:val="18"/>
        </w:rPr>
      </w:pPr>
    </w:p>
    <w:p w:rsidR="002B5E98" w:rsidRPr="006D53AB" w:rsidRDefault="006D53AB">
      <w:pPr>
        <w:spacing w:line="331" w:lineRule="auto"/>
        <w:rPr>
          <w:sz w:val="18"/>
        </w:rPr>
      </w:pPr>
      <w:r w:rsidRPr="006D53AB">
        <w:rPr>
          <w:sz w:val="20"/>
        </w:rPr>
        <w:t xml:space="preserve">2. Assume that the quantity of heat lost </w:t>
      </w:r>
      <w:r w:rsidRPr="006D53AB">
        <w:rPr>
          <w:sz w:val="20"/>
        </w:rPr>
        <w:t xml:space="preserve">by the metal is equal to the quantity of heat gained by the water. Use </w:t>
      </w:r>
      <w:proofErr w:type="spellStart"/>
      <w:r w:rsidRPr="006D53AB">
        <w:rPr>
          <w:sz w:val="20"/>
        </w:rPr>
        <w:t>q</w:t>
      </w:r>
      <w:r w:rsidR="00EE1832" w:rsidRPr="006D53AB">
        <w:rPr>
          <w:sz w:val="20"/>
          <w:vertAlign w:val="subscript"/>
        </w:rPr>
        <w:t>metal</w:t>
      </w:r>
      <w:proofErr w:type="spellEnd"/>
      <w:r w:rsidRPr="006D53AB">
        <w:rPr>
          <w:sz w:val="20"/>
        </w:rPr>
        <w:t xml:space="preserve"> = (</w:t>
      </w:r>
      <w:proofErr w:type="spellStart"/>
      <w:r w:rsidRPr="006D53AB">
        <w:rPr>
          <w:sz w:val="20"/>
        </w:rPr>
        <w:t>m</w:t>
      </w:r>
      <w:r w:rsidR="00EE1832" w:rsidRPr="006D53AB">
        <w:rPr>
          <w:sz w:val="20"/>
          <w:vertAlign w:val="subscript"/>
        </w:rPr>
        <w:t>metal</w:t>
      </w:r>
      <w:proofErr w:type="spellEnd"/>
      <w:proofErr w:type="gramStart"/>
      <w:r w:rsidR="00EE1832" w:rsidRPr="006D53AB">
        <w:rPr>
          <w:sz w:val="20"/>
        </w:rPr>
        <w:t>)(</w:t>
      </w:r>
      <w:proofErr w:type="gramEnd"/>
      <w:r w:rsidRPr="006D53AB">
        <w:rPr>
          <w:sz w:val="20"/>
        </w:rPr>
        <w:t>C)</w:t>
      </w:r>
      <w:r w:rsidR="00EE1832" w:rsidRPr="006D53AB">
        <w:rPr>
          <w:sz w:val="20"/>
        </w:rPr>
        <w:t xml:space="preserve"> </w:t>
      </w:r>
      <w:r w:rsidR="00EE1832" w:rsidRPr="006D53AB">
        <w:rPr>
          <w:sz w:val="20"/>
        </w:rPr>
        <w:t>(</w:t>
      </w:r>
      <w:r w:rsidR="00EE1832" w:rsidRPr="006D53AB">
        <w:rPr>
          <w:rFonts w:ascii="Symbol" w:hAnsi="Symbol"/>
          <w:sz w:val="20"/>
        </w:rPr>
        <w:t></w:t>
      </w:r>
      <w:r w:rsidR="00EE1832" w:rsidRPr="006D53AB">
        <w:rPr>
          <w:sz w:val="20"/>
        </w:rPr>
        <w:t>T</w:t>
      </w:r>
      <w:r w:rsidR="00EE1832" w:rsidRPr="006D53AB">
        <w:rPr>
          <w:sz w:val="20"/>
        </w:rPr>
        <w:t>)</w:t>
      </w:r>
      <w:r w:rsidRPr="006D53AB">
        <w:rPr>
          <w:sz w:val="20"/>
        </w:rPr>
        <w:t xml:space="preserve"> </w:t>
      </w:r>
      <w:r w:rsidR="00EE1832" w:rsidRPr="006D53AB">
        <w:rPr>
          <w:sz w:val="20"/>
        </w:rPr>
        <w:t>:  (solve for C</w:t>
      </w:r>
      <w:r w:rsidRPr="006D53AB">
        <w:rPr>
          <w:sz w:val="20"/>
        </w:rPr>
        <w:t>) to</w:t>
      </w:r>
      <w:r w:rsidR="00EE1832" w:rsidRPr="006D53AB">
        <w:rPr>
          <w:sz w:val="20"/>
        </w:rPr>
        <w:t xml:space="preserve"> determine the specific heat, C</w:t>
      </w:r>
      <w:r w:rsidRPr="006D53AB">
        <w:rPr>
          <w:sz w:val="20"/>
        </w:rPr>
        <w:t>, of the metal. Be sure you use T for the metal in your calculation. Report the result</w:t>
      </w:r>
      <w:r w:rsidRPr="006D53AB">
        <w:rPr>
          <w:sz w:val="20"/>
        </w:rPr>
        <w:t xml:space="preserve"> for each trial, as well as a mean value. Show the calculations all trials. Determine the </w:t>
      </w:r>
      <w:r w:rsidR="00EE1832" w:rsidRPr="006D53AB">
        <w:rPr>
          <w:sz w:val="20"/>
        </w:rPr>
        <w:t xml:space="preserve">specific heat </w:t>
      </w:r>
      <w:r w:rsidRPr="006D53AB">
        <w:rPr>
          <w:sz w:val="20"/>
        </w:rPr>
        <w:t>metal you have.</w:t>
      </w:r>
    </w:p>
    <w:p w:rsidR="002B5E98" w:rsidRPr="006D53AB" w:rsidRDefault="002B5E98">
      <w:pPr>
        <w:spacing w:line="331" w:lineRule="auto"/>
        <w:rPr>
          <w:sz w:val="18"/>
        </w:rPr>
      </w:pPr>
    </w:p>
    <w:p w:rsidR="002B5E98" w:rsidRPr="006D53AB" w:rsidRDefault="006D53AB">
      <w:pPr>
        <w:spacing w:line="331" w:lineRule="auto"/>
        <w:rPr>
          <w:sz w:val="18"/>
        </w:rPr>
      </w:pPr>
      <w:r w:rsidRPr="006D53AB">
        <w:rPr>
          <w:sz w:val="20"/>
        </w:rPr>
        <w:t>3. Consider the assumption you were asked to make in 2.</w:t>
      </w:r>
    </w:p>
    <w:p w:rsidR="002B5E98" w:rsidRPr="006D53AB" w:rsidRDefault="006D53AB">
      <w:pPr>
        <w:spacing w:line="331" w:lineRule="auto"/>
        <w:rPr>
          <w:sz w:val="18"/>
        </w:rPr>
      </w:pPr>
      <w:proofErr w:type="gramStart"/>
      <w:r w:rsidRPr="006D53AB">
        <w:rPr>
          <w:sz w:val="20"/>
        </w:rPr>
        <w:t>a</w:t>
      </w:r>
      <w:proofErr w:type="gramEnd"/>
      <w:r w:rsidRPr="006D53AB">
        <w:rPr>
          <w:sz w:val="20"/>
        </w:rPr>
        <w:t>. Explain why the assumption is not valid.</w:t>
      </w:r>
    </w:p>
    <w:p w:rsidR="002B5E98" w:rsidRPr="006D53AB" w:rsidRDefault="006D53AB">
      <w:pPr>
        <w:spacing w:line="331" w:lineRule="auto"/>
        <w:rPr>
          <w:sz w:val="18"/>
        </w:rPr>
      </w:pPr>
      <w:r w:rsidRPr="006D53AB">
        <w:rPr>
          <w:sz w:val="20"/>
        </w:rPr>
        <w:t>b. Does using the assumption in 2 give a value for the specific heat of the metal that is too high or too low? Explain.</w:t>
      </w:r>
    </w:p>
    <w:p w:rsidR="002B5E98" w:rsidRPr="006D53AB" w:rsidRDefault="002B5E98">
      <w:pPr>
        <w:spacing w:line="331" w:lineRule="auto"/>
        <w:rPr>
          <w:sz w:val="18"/>
        </w:rPr>
      </w:pPr>
    </w:p>
    <w:p w:rsidR="002B5E98" w:rsidRPr="006D53AB" w:rsidRDefault="006D53AB">
      <w:pPr>
        <w:spacing w:line="331" w:lineRule="auto"/>
        <w:rPr>
          <w:sz w:val="18"/>
        </w:rPr>
      </w:pPr>
      <w:r w:rsidRPr="006D53AB">
        <w:rPr>
          <w:sz w:val="20"/>
        </w:rPr>
        <w:t>4. Look up the value of the specific heat of your metal in the Handbook of Chemistry and Physics. Calculate your percent error, using t</w:t>
      </w:r>
      <w:r w:rsidRPr="006D53AB">
        <w:rPr>
          <w:sz w:val="20"/>
        </w:rPr>
        <w:t>he following equation (note the "</w:t>
      </w:r>
      <w:proofErr w:type="spellStart"/>
      <w:r w:rsidRPr="006D53AB">
        <w:rPr>
          <w:sz w:val="20"/>
        </w:rPr>
        <w:t>absolutevalue</w:t>
      </w:r>
      <w:proofErr w:type="spellEnd"/>
      <w:r w:rsidRPr="006D53AB">
        <w:rPr>
          <w:sz w:val="20"/>
        </w:rPr>
        <w:t>" signs).</w:t>
      </w:r>
    </w:p>
    <w:p w:rsidR="002B5E98" w:rsidRPr="006D53AB" w:rsidRDefault="002B5E98">
      <w:pPr>
        <w:rPr>
          <w:sz w:val="18"/>
        </w:rPr>
      </w:pPr>
    </w:p>
    <w:p w:rsidR="002B5E98" w:rsidRPr="006D53AB" w:rsidRDefault="006D53AB">
      <w:pPr>
        <w:spacing w:line="331" w:lineRule="auto"/>
        <w:jc w:val="center"/>
        <w:rPr>
          <w:sz w:val="18"/>
        </w:rPr>
      </w:pPr>
      <w:r w:rsidRPr="006D53AB">
        <w:rPr>
          <w:sz w:val="20"/>
        </w:rPr>
        <w:t>% error = (accepted value) - (experimental value) X100 = (accepted value)</w:t>
      </w:r>
    </w:p>
    <w:p w:rsidR="002B5E98" w:rsidRPr="006D53AB" w:rsidRDefault="002B5E98">
      <w:pPr>
        <w:rPr>
          <w:sz w:val="18"/>
        </w:rPr>
      </w:pPr>
    </w:p>
    <w:p w:rsidR="002B5E98" w:rsidRPr="006D53AB" w:rsidRDefault="006D53AB">
      <w:pPr>
        <w:spacing w:line="331" w:lineRule="auto"/>
        <w:rPr>
          <w:sz w:val="18"/>
        </w:rPr>
      </w:pPr>
      <w:r w:rsidRPr="006D53AB">
        <w:rPr>
          <w:sz w:val="20"/>
        </w:rPr>
        <w:t>5. Any calorimeter absorbs a certain amount of the heat released. Knowing this, is your value of the specific heat of the me</w:t>
      </w:r>
      <w:r w:rsidRPr="006D53AB">
        <w:rPr>
          <w:sz w:val="20"/>
        </w:rPr>
        <w:t>tal more likely to be higher or lower t</w:t>
      </w:r>
      <w:r w:rsidR="001B6D73" w:rsidRPr="006D53AB">
        <w:rPr>
          <w:sz w:val="20"/>
        </w:rPr>
        <w:t>han the accepted value? Explain</w:t>
      </w:r>
    </w:p>
    <w:p w:rsidR="002B5E98" w:rsidRPr="006D53AB" w:rsidRDefault="002B5E98">
      <w:pPr>
        <w:spacing w:line="331" w:lineRule="auto"/>
        <w:rPr>
          <w:sz w:val="18"/>
        </w:rPr>
      </w:pPr>
    </w:p>
    <w:p w:rsidR="002B5E98" w:rsidRPr="006D53AB" w:rsidRDefault="002B5E98">
      <w:pPr>
        <w:spacing w:line="331" w:lineRule="auto"/>
        <w:rPr>
          <w:sz w:val="18"/>
        </w:rPr>
      </w:pPr>
    </w:p>
    <w:p w:rsidR="002B5E98" w:rsidRPr="006D53AB" w:rsidRDefault="006D53AB">
      <w:pPr>
        <w:spacing w:line="331" w:lineRule="auto"/>
        <w:rPr>
          <w:sz w:val="18"/>
        </w:rPr>
      </w:pPr>
      <w:r w:rsidRPr="006D53AB">
        <w:rPr>
          <w:b/>
          <w:sz w:val="20"/>
        </w:rPr>
        <w:t>Conclusion</w:t>
      </w:r>
      <w:r w:rsidR="001B6D73" w:rsidRPr="006D53AB">
        <w:rPr>
          <w:b/>
          <w:sz w:val="20"/>
        </w:rPr>
        <w:t xml:space="preserve"> / Analysis</w:t>
      </w:r>
    </w:p>
    <w:p w:rsidR="002B5E98" w:rsidRPr="006D53AB" w:rsidRDefault="002B5E98">
      <w:pPr>
        <w:rPr>
          <w:sz w:val="18"/>
        </w:rPr>
      </w:pPr>
    </w:p>
    <w:p w:rsidR="002B5E98" w:rsidRPr="006D53AB" w:rsidRDefault="001B6D73">
      <w:pPr>
        <w:spacing w:line="331" w:lineRule="auto"/>
        <w:rPr>
          <w:sz w:val="16"/>
        </w:rPr>
      </w:pPr>
      <w:r w:rsidRPr="006D53AB">
        <w:rPr>
          <w:rFonts w:ascii="Times New Roman" w:eastAsia="Times New Roman" w:hAnsi="Times New Roman" w:cs="Times New Roman"/>
          <w:sz w:val="20"/>
        </w:rPr>
        <w:t>6</w:t>
      </w:r>
      <w:r w:rsidR="006D53AB" w:rsidRPr="006D53AB">
        <w:rPr>
          <w:rFonts w:ascii="Times New Roman" w:eastAsia="Times New Roman" w:hAnsi="Times New Roman" w:cs="Times New Roman"/>
          <w:sz w:val="20"/>
        </w:rPr>
        <w:t>)</w:t>
      </w:r>
      <w:r w:rsidR="006D53AB" w:rsidRPr="006D53AB">
        <w:rPr>
          <w:rFonts w:ascii="Times New Roman" w:eastAsia="Times New Roman" w:hAnsi="Times New Roman" w:cs="Times New Roman"/>
          <w:sz w:val="20"/>
        </w:rPr>
        <w:tab/>
        <w:t xml:space="preserve"> What is the purpose of this lab?</w:t>
      </w:r>
    </w:p>
    <w:p w:rsidR="002B5E98" w:rsidRPr="006D53AB" w:rsidRDefault="002B5E98">
      <w:pPr>
        <w:spacing w:line="331" w:lineRule="auto"/>
        <w:rPr>
          <w:sz w:val="16"/>
        </w:rPr>
      </w:pPr>
    </w:p>
    <w:p w:rsidR="002B5E98" w:rsidRPr="006D53AB" w:rsidRDefault="001B6D73">
      <w:pPr>
        <w:spacing w:line="331" w:lineRule="auto"/>
        <w:rPr>
          <w:sz w:val="16"/>
        </w:rPr>
      </w:pPr>
      <w:r w:rsidRPr="006D53AB">
        <w:rPr>
          <w:rFonts w:ascii="Times New Roman" w:eastAsia="Times New Roman" w:hAnsi="Times New Roman" w:cs="Times New Roman"/>
          <w:sz w:val="20"/>
        </w:rPr>
        <w:t>7</w:t>
      </w:r>
      <w:r w:rsidR="006D53AB" w:rsidRPr="006D53AB">
        <w:rPr>
          <w:rFonts w:ascii="Times New Roman" w:eastAsia="Times New Roman" w:hAnsi="Times New Roman" w:cs="Times New Roman"/>
          <w:sz w:val="20"/>
        </w:rPr>
        <w:t xml:space="preserve">) </w:t>
      </w:r>
      <w:r w:rsidR="006D53AB" w:rsidRPr="006D53AB">
        <w:rPr>
          <w:rFonts w:ascii="Times New Roman" w:eastAsia="Times New Roman" w:hAnsi="Times New Roman" w:cs="Times New Roman"/>
          <w:sz w:val="20"/>
        </w:rPr>
        <w:tab/>
        <w:t xml:space="preserve"> What physical properties, other than specific heat, could you use to help you identify the metal samples?</w:t>
      </w:r>
    </w:p>
    <w:p w:rsidR="002B5E98" w:rsidRPr="006D53AB" w:rsidRDefault="002B5E98">
      <w:pPr>
        <w:spacing w:line="331" w:lineRule="auto"/>
        <w:rPr>
          <w:sz w:val="16"/>
        </w:rPr>
      </w:pPr>
    </w:p>
    <w:p w:rsidR="002B5E98" w:rsidRPr="006D53AB" w:rsidRDefault="001B6D73">
      <w:pPr>
        <w:spacing w:line="331" w:lineRule="auto"/>
        <w:rPr>
          <w:sz w:val="16"/>
        </w:rPr>
      </w:pPr>
      <w:r w:rsidRPr="006D53AB">
        <w:rPr>
          <w:rFonts w:ascii="Times New Roman" w:eastAsia="Times New Roman" w:hAnsi="Times New Roman" w:cs="Times New Roman"/>
          <w:sz w:val="20"/>
        </w:rPr>
        <w:t>8</w:t>
      </w:r>
      <w:r w:rsidR="006D53AB" w:rsidRPr="006D53AB">
        <w:rPr>
          <w:rFonts w:ascii="Times New Roman" w:eastAsia="Times New Roman" w:hAnsi="Times New Roman" w:cs="Times New Roman"/>
          <w:sz w:val="20"/>
        </w:rPr>
        <w:t xml:space="preserve">)  </w:t>
      </w:r>
      <w:r w:rsidR="006D53AB" w:rsidRPr="006D53AB">
        <w:rPr>
          <w:rFonts w:ascii="Times New Roman" w:eastAsia="Times New Roman" w:hAnsi="Times New Roman" w:cs="Times New Roman"/>
          <w:sz w:val="20"/>
        </w:rPr>
        <w:tab/>
        <w:t xml:space="preserve">Why is </w:t>
      </w:r>
      <w:r w:rsidR="006D53AB" w:rsidRPr="006D53AB">
        <w:rPr>
          <w:rFonts w:ascii="Times New Roman" w:eastAsia="Times New Roman" w:hAnsi="Times New Roman" w:cs="Times New Roman"/>
          <w:sz w:val="20"/>
        </w:rPr>
        <w:t xml:space="preserve">water an excellent material to use in the calorimeter?  In an insulated environment, HEAT LOST = </w:t>
      </w:r>
      <w:r w:rsidR="006D53AB">
        <w:rPr>
          <w:rFonts w:ascii="Times New Roman" w:eastAsia="Times New Roman" w:hAnsi="Times New Roman" w:cs="Times New Roman"/>
          <w:sz w:val="20"/>
        </w:rPr>
        <w:t xml:space="preserve">   </w:t>
      </w:r>
      <w:r w:rsidR="006D53AB">
        <w:rPr>
          <w:rFonts w:ascii="Times New Roman" w:eastAsia="Times New Roman" w:hAnsi="Times New Roman" w:cs="Times New Roman"/>
          <w:sz w:val="20"/>
        </w:rPr>
        <w:tab/>
      </w:r>
      <w:r w:rsidR="006D53AB" w:rsidRPr="006D53AB">
        <w:rPr>
          <w:rFonts w:ascii="Times New Roman" w:eastAsia="Times New Roman" w:hAnsi="Times New Roman" w:cs="Times New Roman"/>
          <w:sz w:val="20"/>
        </w:rPr>
        <w:t>HEAT GAINED.</w:t>
      </w:r>
      <w:bookmarkStart w:id="0" w:name="_GoBack"/>
      <w:bookmarkEnd w:id="0"/>
    </w:p>
    <w:p w:rsidR="002B5E98" w:rsidRPr="006D53AB" w:rsidRDefault="002B5E98">
      <w:pPr>
        <w:spacing w:line="331" w:lineRule="auto"/>
        <w:rPr>
          <w:sz w:val="16"/>
        </w:rPr>
      </w:pPr>
    </w:p>
    <w:p w:rsidR="002B5E98" w:rsidRPr="006D53AB" w:rsidRDefault="001B6D73">
      <w:pPr>
        <w:spacing w:line="331" w:lineRule="auto"/>
        <w:rPr>
          <w:sz w:val="16"/>
        </w:rPr>
      </w:pPr>
      <w:r w:rsidRPr="006D53AB">
        <w:rPr>
          <w:rFonts w:ascii="Times New Roman" w:eastAsia="Times New Roman" w:hAnsi="Times New Roman" w:cs="Times New Roman"/>
          <w:sz w:val="20"/>
        </w:rPr>
        <w:t>9</w:t>
      </w:r>
      <w:r w:rsidR="006D53AB" w:rsidRPr="006D53AB">
        <w:rPr>
          <w:rFonts w:ascii="Times New Roman" w:eastAsia="Times New Roman" w:hAnsi="Times New Roman" w:cs="Times New Roman"/>
          <w:sz w:val="20"/>
        </w:rPr>
        <w:t xml:space="preserve">)  </w:t>
      </w:r>
      <w:r w:rsidR="006D53AB" w:rsidRPr="006D53AB">
        <w:rPr>
          <w:rFonts w:ascii="Times New Roman" w:eastAsia="Times New Roman" w:hAnsi="Times New Roman" w:cs="Times New Roman"/>
          <w:sz w:val="20"/>
        </w:rPr>
        <w:tab/>
        <w:t>What substance lost heat in this experiment?</w:t>
      </w:r>
    </w:p>
    <w:p w:rsidR="002B5E98" w:rsidRPr="006D53AB" w:rsidRDefault="002B5E98">
      <w:pPr>
        <w:spacing w:line="331" w:lineRule="auto"/>
        <w:rPr>
          <w:sz w:val="16"/>
        </w:rPr>
      </w:pPr>
    </w:p>
    <w:p w:rsidR="002B5E98" w:rsidRPr="006D53AB" w:rsidRDefault="001B6D73">
      <w:pPr>
        <w:spacing w:line="331" w:lineRule="auto"/>
        <w:rPr>
          <w:sz w:val="16"/>
        </w:rPr>
      </w:pPr>
      <w:r w:rsidRPr="006D53AB">
        <w:rPr>
          <w:rFonts w:ascii="Times New Roman" w:eastAsia="Times New Roman" w:hAnsi="Times New Roman" w:cs="Times New Roman"/>
          <w:sz w:val="20"/>
        </w:rPr>
        <w:t>10</w:t>
      </w:r>
      <w:r w:rsidR="006D53AB" w:rsidRPr="006D53AB">
        <w:rPr>
          <w:rFonts w:ascii="Times New Roman" w:eastAsia="Times New Roman" w:hAnsi="Times New Roman" w:cs="Times New Roman"/>
          <w:sz w:val="20"/>
        </w:rPr>
        <w:t xml:space="preserve">)  </w:t>
      </w:r>
      <w:r w:rsidR="006D53AB" w:rsidRPr="006D53AB">
        <w:rPr>
          <w:rFonts w:ascii="Times New Roman" w:eastAsia="Times New Roman" w:hAnsi="Times New Roman" w:cs="Times New Roman"/>
          <w:sz w:val="20"/>
        </w:rPr>
        <w:tab/>
        <w:t xml:space="preserve">What substance gained heat? </w:t>
      </w:r>
    </w:p>
    <w:p w:rsidR="002B5E98" w:rsidRPr="006D53AB" w:rsidRDefault="002B5E98">
      <w:pPr>
        <w:spacing w:line="331" w:lineRule="auto"/>
        <w:rPr>
          <w:sz w:val="16"/>
        </w:rPr>
      </w:pPr>
    </w:p>
    <w:p w:rsidR="002B5E98" w:rsidRPr="006D53AB" w:rsidRDefault="001B6D73">
      <w:pPr>
        <w:spacing w:line="331" w:lineRule="auto"/>
        <w:rPr>
          <w:sz w:val="16"/>
        </w:rPr>
      </w:pPr>
      <w:r w:rsidRPr="006D53AB">
        <w:rPr>
          <w:rFonts w:ascii="Times New Roman" w:eastAsia="Times New Roman" w:hAnsi="Times New Roman" w:cs="Times New Roman"/>
          <w:sz w:val="20"/>
        </w:rPr>
        <w:t>11</w:t>
      </w:r>
      <w:r w:rsidR="006D53AB" w:rsidRPr="006D53AB">
        <w:rPr>
          <w:rFonts w:ascii="Times New Roman" w:eastAsia="Times New Roman" w:hAnsi="Times New Roman" w:cs="Times New Roman"/>
          <w:sz w:val="20"/>
        </w:rPr>
        <w:t>)</w:t>
      </w:r>
      <w:r w:rsidR="006D53AB" w:rsidRPr="006D53AB">
        <w:rPr>
          <w:rFonts w:ascii="Times New Roman" w:eastAsia="Times New Roman" w:hAnsi="Times New Roman" w:cs="Times New Roman"/>
          <w:sz w:val="20"/>
        </w:rPr>
        <w:tab/>
      </w:r>
      <w:r w:rsidR="006D53AB" w:rsidRPr="006D53AB">
        <w:rPr>
          <w:rFonts w:ascii="Times New Roman" w:eastAsia="Times New Roman" w:hAnsi="Times New Roman" w:cs="Times New Roman"/>
          <w:sz w:val="20"/>
        </w:rPr>
        <w:t xml:space="preserve"> Metals have a lower specific heat than that of water.  Was this true in what you observed?</w:t>
      </w:r>
    </w:p>
    <w:sectPr w:rsidR="002B5E98" w:rsidRPr="006D53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B5E98"/>
    <w:rsid w:val="001B6D73"/>
    <w:rsid w:val="002B5E98"/>
    <w:rsid w:val="006D53AB"/>
    <w:rsid w:val="00E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MacLean</dc:creator>
  <cp:lastModifiedBy>Jeff MacLean</cp:lastModifiedBy>
  <cp:revision>4</cp:revision>
  <dcterms:created xsi:type="dcterms:W3CDTF">2016-01-11T22:46:00Z</dcterms:created>
  <dcterms:modified xsi:type="dcterms:W3CDTF">2016-01-11T22:51:00Z</dcterms:modified>
</cp:coreProperties>
</file>